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name is _____________________________________. Today’s date is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goal is to practice on IXL ________________ times per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Each time I practice on IXL, I will do it for ________________ minutes.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 Signature: 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Teacher Signature: 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Signature:___________________________________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IXL #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# of minutes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Example: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11/15/16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H.6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IXL #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# of minutes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Example: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11/15/16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H.6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